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4A" w:rsidRDefault="002D6F4A" w:rsidP="002D6F4A">
      <w:pPr>
        <w:jc w:val="both"/>
        <w:rPr>
          <w:rFonts w:ascii="Bookman Old Style" w:eastAsiaTheme="minorEastAsia" w:hAnsi="Bookman Old Style"/>
          <w:noProof/>
        </w:rPr>
      </w:pPr>
      <w:bookmarkStart w:id="0" w:name="_MailAutoSig"/>
      <w:r>
        <w:rPr>
          <w:rFonts w:ascii="Bookman Old Style" w:eastAsiaTheme="minorEastAsia" w:hAnsi="Bookman Old Style"/>
          <w:b/>
          <w:noProof/>
        </w:rPr>
        <w:t>Circular to members # 8</w:t>
      </w:r>
    </w:p>
    <w:p w:rsidR="002D6F4A" w:rsidRDefault="002D6F4A" w:rsidP="002D6F4A">
      <w:pPr>
        <w:jc w:val="both"/>
        <w:rPr>
          <w:rFonts w:ascii="Bookman Old Style" w:eastAsiaTheme="minorEastAsia" w:hAnsi="Bookman Old Style"/>
          <w:noProof/>
        </w:rPr>
      </w:pPr>
      <w:r>
        <w:rPr>
          <w:rFonts w:ascii="Bookman Old Style" w:eastAsiaTheme="minorEastAsia" w:hAnsi="Bookman Old Style"/>
          <w:noProof/>
        </w:rPr>
        <w:t>October 19, 2013</w:t>
      </w:r>
    </w:p>
    <w:p w:rsidR="002D6F4A" w:rsidRDefault="002D6F4A" w:rsidP="002D6F4A">
      <w:pPr>
        <w:jc w:val="both"/>
        <w:rPr>
          <w:rFonts w:ascii="Bookman Old Style" w:eastAsiaTheme="minorEastAsia" w:hAnsi="Bookman Old Style"/>
          <w:noProof/>
        </w:rPr>
      </w:pPr>
    </w:p>
    <w:p w:rsidR="002D6F4A" w:rsidRDefault="002D6F4A" w:rsidP="002D6F4A">
      <w:pPr>
        <w:jc w:val="both"/>
        <w:rPr>
          <w:rFonts w:ascii="Bookman Old Style" w:eastAsiaTheme="minorEastAsia" w:hAnsi="Bookman Old Style"/>
          <w:noProof/>
        </w:rPr>
      </w:pPr>
    </w:p>
    <w:p w:rsidR="002D6F4A" w:rsidRDefault="002D6F4A" w:rsidP="002D6F4A">
      <w:pPr>
        <w:jc w:val="both"/>
        <w:rPr>
          <w:rFonts w:ascii="Bookman Old Style" w:eastAsiaTheme="minorEastAsia" w:hAnsi="Bookman Old Style"/>
          <w:noProof/>
        </w:rPr>
      </w:pPr>
    </w:p>
    <w:p w:rsidR="002D6F4A" w:rsidRDefault="002D6F4A" w:rsidP="002D6F4A">
      <w:pPr>
        <w:jc w:val="both"/>
        <w:rPr>
          <w:rFonts w:ascii="Bookman Old Style" w:eastAsiaTheme="minorEastAsia" w:hAnsi="Bookman Old Style"/>
          <w:b/>
          <w:noProof/>
        </w:rPr>
      </w:pPr>
      <w:r>
        <w:rPr>
          <w:rFonts w:ascii="Bookman Old Style" w:eastAsiaTheme="minorEastAsia" w:hAnsi="Bookman Old Style"/>
          <w:b/>
          <w:noProof/>
        </w:rPr>
        <w:t>Extension of the date for payment of</w:t>
      </w:r>
    </w:p>
    <w:p w:rsidR="002D6F4A" w:rsidRDefault="002D6F4A" w:rsidP="002D6F4A">
      <w:pPr>
        <w:jc w:val="both"/>
        <w:rPr>
          <w:rFonts w:ascii="Bookman Old Style" w:eastAsiaTheme="minorEastAsia" w:hAnsi="Bookman Old Style"/>
          <w:b/>
          <w:noProof/>
        </w:rPr>
      </w:pPr>
      <w:r>
        <w:rPr>
          <w:rFonts w:ascii="Bookman Old Style" w:eastAsiaTheme="minorEastAsia" w:hAnsi="Bookman Old Style"/>
          <w:b/>
          <w:noProof/>
        </w:rPr>
        <w:t>Sales Tax/Federal Excise Duty and filing of their returns</w:t>
      </w:r>
    </w:p>
    <w:p w:rsidR="002D6F4A" w:rsidRDefault="002D6F4A" w:rsidP="002D6F4A">
      <w:pPr>
        <w:jc w:val="both"/>
        <w:rPr>
          <w:rFonts w:ascii="Bookman Old Style" w:eastAsiaTheme="minorEastAsia" w:hAnsi="Bookman Old Style"/>
          <w:b/>
          <w:noProof/>
        </w:rPr>
      </w:pPr>
      <w:r>
        <w:rPr>
          <w:rFonts w:ascii="Bookman Old Style" w:eastAsiaTheme="minorEastAsia" w:hAnsi="Bookman Old Style"/>
          <w:b/>
          <w:noProof/>
        </w:rPr>
        <w:t>for September 2013</w:t>
      </w:r>
    </w:p>
    <w:p w:rsidR="002D6F4A" w:rsidRDefault="002D6F4A" w:rsidP="002D6F4A">
      <w:pPr>
        <w:jc w:val="both"/>
        <w:rPr>
          <w:rFonts w:ascii="Bookman Old Style" w:eastAsiaTheme="minorEastAsia" w:hAnsi="Bookman Old Style"/>
          <w:noProof/>
        </w:rPr>
      </w:pPr>
    </w:p>
    <w:p w:rsidR="002D6F4A" w:rsidRDefault="002D6F4A" w:rsidP="002D6F4A">
      <w:pPr>
        <w:jc w:val="both"/>
        <w:rPr>
          <w:rFonts w:ascii="Bookman Old Style" w:eastAsiaTheme="minorEastAsia" w:hAnsi="Bookman Old Style"/>
          <w:noProof/>
        </w:rPr>
      </w:pPr>
      <w:r>
        <w:rPr>
          <w:rFonts w:ascii="Bookman Old Style" w:eastAsiaTheme="minorEastAsia" w:hAnsi="Bookman Old Style"/>
          <w:noProof/>
        </w:rPr>
        <w:t>Attached herewith please find copy of a letter C.No. 3(9)ST-L&amp;P/2010/140007-R dated 14</w:t>
      </w:r>
      <w:r>
        <w:rPr>
          <w:rFonts w:ascii="Bookman Old Style" w:eastAsiaTheme="minorEastAsia" w:hAnsi="Bookman Old Style"/>
          <w:noProof/>
          <w:vertAlign w:val="superscript"/>
        </w:rPr>
        <w:t>th</w:t>
      </w:r>
      <w:r>
        <w:rPr>
          <w:rFonts w:ascii="Bookman Old Style" w:eastAsiaTheme="minorEastAsia" w:hAnsi="Bookman Old Style"/>
          <w:noProof/>
        </w:rPr>
        <w:t xml:space="preserve"> October 2013, whereby the Federal Board of Revenue has extended the date for payment of Sales Tax &amp; Federal Excise Duty as well as filing of Sales Tax &amp; Federal Excise Returns for the tax period September 2013 for all registered persons upto 23</w:t>
      </w:r>
      <w:r>
        <w:rPr>
          <w:rFonts w:ascii="Bookman Old Style" w:eastAsiaTheme="minorEastAsia" w:hAnsi="Bookman Old Style"/>
          <w:noProof/>
          <w:vertAlign w:val="superscript"/>
        </w:rPr>
        <w:t>rd</w:t>
      </w:r>
      <w:r>
        <w:rPr>
          <w:rFonts w:ascii="Bookman Old Style" w:eastAsiaTheme="minorEastAsia" w:hAnsi="Bookman Old Style"/>
          <w:noProof/>
        </w:rPr>
        <w:t xml:space="preserve"> October 2013.</w:t>
      </w:r>
    </w:p>
    <w:p w:rsidR="002D6F4A" w:rsidRDefault="002D6F4A" w:rsidP="002D6F4A">
      <w:pPr>
        <w:jc w:val="both"/>
        <w:rPr>
          <w:rFonts w:ascii="Bookman Old Style" w:eastAsiaTheme="minorEastAsia" w:hAnsi="Bookman Old Style"/>
          <w:noProof/>
        </w:rPr>
      </w:pPr>
    </w:p>
    <w:p w:rsidR="002D6F4A" w:rsidRDefault="002D6F4A" w:rsidP="002D6F4A">
      <w:pPr>
        <w:jc w:val="both"/>
        <w:rPr>
          <w:rFonts w:ascii="Bookman Old Style" w:eastAsiaTheme="minorEastAsia" w:hAnsi="Bookman Old Style"/>
          <w:noProof/>
        </w:rPr>
      </w:pPr>
    </w:p>
    <w:p w:rsidR="002D6F4A" w:rsidRDefault="002D6F4A" w:rsidP="002D6F4A">
      <w:pPr>
        <w:jc w:val="both"/>
        <w:rPr>
          <w:rFonts w:ascii="Bookman Old Style" w:eastAsiaTheme="minorEastAsia" w:hAnsi="Bookman Old Style"/>
          <w:noProof/>
        </w:rPr>
      </w:pPr>
      <w:r>
        <w:rPr>
          <w:rFonts w:ascii="Bookman Old Style" w:eastAsiaTheme="minorEastAsia" w:hAnsi="Bookman Old Style"/>
          <w:noProof/>
        </w:rPr>
        <w:t>M. Siddique</w:t>
      </w:r>
    </w:p>
    <w:p w:rsidR="002D6F4A" w:rsidRDefault="002D6F4A" w:rsidP="002D6F4A">
      <w:pPr>
        <w:jc w:val="both"/>
        <w:rPr>
          <w:rFonts w:ascii="Bookman Old Style" w:eastAsiaTheme="minorEastAsia" w:hAnsi="Bookman Old Style"/>
          <w:noProof/>
        </w:rPr>
      </w:pPr>
      <w:r>
        <w:rPr>
          <w:rFonts w:ascii="Bookman Old Style" w:eastAsiaTheme="minorEastAsia" w:hAnsi="Bookman Old Style"/>
          <w:noProof/>
        </w:rPr>
        <w:t>Secretary General</w:t>
      </w:r>
    </w:p>
    <w:p w:rsidR="000E28ED" w:rsidRPr="002D6F4A" w:rsidRDefault="002D6F4A" w:rsidP="002D6F4A">
      <w:pPr>
        <w:jc w:val="both"/>
        <w:rPr>
          <w:rFonts w:ascii="Bookman Old Style" w:eastAsiaTheme="minorEastAsia" w:hAnsi="Bookman Old Style"/>
          <w:noProof/>
        </w:rPr>
      </w:pPr>
      <w:r>
        <w:rPr>
          <w:rFonts w:ascii="Bookman Old Style" w:eastAsiaTheme="minorEastAsia" w:hAnsi="Bookman Old Style"/>
          <w:noProof/>
        </w:rPr>
        <w:t>0306-2553947</w:t>
      </w:r>
      <w:bookmarkEnd w:id="0"/>
    </w:p>
    <w:sectPr w:rsidR="000E28ED" w:rsidRPr="002D6F4A" w:rsidSect="00BE392A">
      <w:pgSz w:w="11909" w:h="16834" w:code="9"/>
      <w:pgMar w:top="1350" w:right="1109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173"/>
    <w:multiLevelType w:val="hybridMultilevel"/>
    <w:tmpl w:val="8D101172"/>
    <w:lvl w:ilvl="0" w:tplc="2E5E24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800A8"/>
    <w:multiLevelType w:val="hybridMultilevel"/>
    <w:tmpl w:val="C248B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C0649"/>
    <w:multiLevelType w:val="hybridMultilevel"/>
    <w:tmpl w:val="4146998E"/>
    <w:lvl w:ilvl="0" w:tplc="99168936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B4A67"/>
    <w:multiLevelType w:val="hybridMultilevel"/>
    <w:tmpl w:val="1F2647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6747A"/>
    <w:multiLevelType w:val="hybridMultilevel"/>
    <w:tmpl w:val="7AC4277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D3B04"/>
    <w:multiLevelType w:val="multilevel"/>
    <w:tmpl w:val="9DF2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865B9"/>
    <w:multiLevelType w:val="multilevel"/>
    <w:tmpl w:val="584C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E3942"/>
    <w:multiLevelType w:val="multilevel"/>
    <w:tmpl w:val="9BEC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D0A25"/>
    <w:multiLevelType w:val="multilevel"/>
    <w:tmpl w:val="D952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1727EF"/>
    <w:multiLevelType w:val="hybridMultilevel"/>
    <w:tmpl w:val="6ACA2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67757"/>
    <w:multiLevelType w:val="hybridMultilevel"/>
    <w:tmpl w:val="E07A5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66B82"/>
    <w:multiLevelType w:val="multilevel"/>
    <w:tmpl w:val="2B9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1F7EB0"/>
    <w:multiLevelType w:val="multilevel"/>
    <w:tmpl w:val="D97A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54AC9"/>
    <w:multiLevelType w:val="hybridMultilevel"/>
    <w:tmpl w:val="08E468D8"/>
    <w:lvl w:ilvl="0" w:tplc="7EBA1766">
      <w:start w:val="1"/>
      <w:numFmt w:val="lowerRoman"/>
      <w:lvlText w:val="(%1)"/>
      <w:lvlJc w:val="left"/>
      <w:pPr>
        <w:ind w:left="198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003ABB"/>
    <w:multiLevelType w:val="hybridMultilevel"/>
    <w:tmpl w:val="AE488E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23789A"/>
    <w:multiLevelType w:val="multilevel"/>
    <w:tmpl w:val="0D08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9D394C"/>
    <w:multiLevelType w:val="multilevel"/>
    <w:tmpl w:val="A62C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3F73D3"/>
    <w:multiLevelType w:val="multilevel"/>
    <w:tmpl w:val="49AC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3C6C7C"/>
    <w:multiLevelType w:val="multilevel"/>
    <w:tmpl w:val="6080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0F0070"/>
    <w:multiLevelType w:val="hybridMultilevel"/>
    <w:tmpl w:val="09C05F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8F1D78"/>
    <w:multiLevelType w:val="hybridMultilevel"/>
    <w:tmpl w:val="5374D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10195"/>
    <w:multiLevelType w:val="hybridMultilevel"/>
    <w:tmpl w:val="C58C4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12BF7"/>
    <w:multiLevelType w:val="multilevel"/>
    <w:tmpl w:val="9E4C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593C7D"/>
    <w:multiLevelType w:val="multilevel"/>
    <w:tmpl w:val="A19E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0C6627"/>
    <w:multiLevelType w:val="multilevel"/>
    <w:tmpl w:val="6662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A32226"/>
    <w:multiLevelType w:val="multilevel"/>
    <w:tmpl w:val="7C4A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3655D6"/>
    <w:multiLevelType w:val="hybridMultilevel"/>
    <w:tmpl w:val="39EEC5D8"/>
    <w:lvl w:ilvl="0" w:tplc="0346D61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E75D90"/>
    <w:multiLevelType w:val="hybridMultilevel"/>
    <w:tmpl w:val="516041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5A75F1"/>
    <w:multiLevelType w:val="multilevel"/>
    <w:tmpl w:val="F2C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3C68C8"/>
    <w:multiLevelType w:val="hybridMultilevel"/>
    <w:tmpl w:val="3F3C5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3F0030"/>
    <w:multiLevelType w:val="multilevel"/>
    <w:tmpl w:val="B2DA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AA6B35"/>
    <w:multiLevelType w:val="multilevel"/>
    <w:tmpl w:val="306A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42D7"/>
    <w:rsid w:val="0000265F"/>
    <w:rsid w:val="00003C33"/>
    <w:rsid w:val="00030663"/>
    <w:rsid w:val="000430E8"/>
    <w:rsid w:val="00045BFF"/>
    <w:rsid w:val="00052896"/>
    <w:rsid w:val="00076E25"/>
    <w:rsid w:val="00082D69"/>
    <w:rsid w:val="0009135D"/>
    <w:rsid w:val="00096A6C"/>
    <w:rsid w:val="000A4B67"/>
    <w:rsid w:val="000B2259"/>
    <w:rsid w:val="000B55EF"/>
    <w:rsid w:val="000C18F8"/>
    <w:rsid w:val="000E28ED"/>
    <w:rsid w:val="000F42F4"/>
    <w:rsid w:val="00114121"/>
    <w:rsid w:val="00134BCF"/>
    <w:rsid w:val="00154F27"/>
    <w:rsid w:val="00171219"/>
    <w:rsid w:val="001F3DF8"/>
    <w:rsid w:val="001F6385"/>
    <w:rsid w:val="00222CA9"/>
    <w:rsid w:val="00226590"/>
    <w:rsid w:val="00227FE7"/>
    <w:rsid w:val="00232A02"/>
    <w:rsid w:val="0024644D"/>
    <w:rsid w:val="00262568"/>
    <w:rsid w:val="002649CC"/>
    <w:rsid w:val="002702CB"/>
    <w:rsid w:val="002A27E3"/>
    <w:rsid w:val="002A31B4"/>
    <w:rsid w:val="002B40D1"/>
    <w:rsid w:val="002B4A99"/>
    <w:rsid w:val="002C79AB"/>
    <w:rsid w:val="002D4084"/>
    <w:rsid w:val="002D6F4A"/>
    <w:rsid w:val="00324B68"/>
    <w:rsid w:val="0033277A"/>
    <w:rsid w:val="00341435"/>
    <w:rsid w:val="00356B61"/>
    <w:rsid w:val="00365225"/>
    <w:rsid w:val="00377A7D"/>
    <w:rsid w:val="00382AF8"/>
    <w:rsid w:val="003B50BB"/>
    <w:rsid w:val="003D6555"/>
    <w:rsid w:val="003F2A94"/>
    <w:rsid w:val="003F74E2"/>
    <w:rsid w:val="00403188"/>
    <w:rsid w:val="00407550"/>
    <w:rsid w:val="00457C8D"/>
    <w:rsid w:val="00462817"/>
    <w:rsid w:val="00490D89"/>
    <w:rsid w:val="004D701C"/>
    <w:rsid w:val="004E279B"/>
    <w:rsid w:val="004E393C"/>
    <w:rsid w:val="00521296"/>
    <w:rsid w:val="00531909"/>
    <w:rsid w:val="00560250"/>
    <w:rsid w:val="0056101C"/>
    <w:rsid w:val="0057150D"/>
    <w:rsid w:val="005B58AF"/>
    <w:rsid w:val="005D484F"/>
    <w:rsid w:val="005D4C3D"/>
    <w:rsid w:val="005E2649"/>
    <w:rsid w:val="005F24A3"/>
    <w:rsid w:val="005F521A"/>
    <w:rsid w:val="0062301B"/>
    <w:rsid w:val="00634560"/>
    <w:rsid w:val="00642B4E"/>
    <w:rsid w:val="00671B99"/>
    <w:rsid w:val="00673283"/>
    <w:rsid w:val="006A7C9A"/>
    <w:rsid w:val="006B0BC8"/>
    <w:rsid w:val="006C1C88"/>
    <w:rsid w:val="006D6269"/>
    <w:rsid w:val="006F0599"/>
    <w:rsid w:val="006F1F27"/>
    <w:rsid w:val="00722076"/>
    <w:rsid w:val="00737041"/>
    <w:rsid w:val="00746537"/>
    <w:rsid w:val="007579F2"/>
    <w:rsid w:val="007678C2"/>
    <w:rsid w:val="007C61BA"/>
    <w:rsid w:val="007D6F83"/>
    <w:rsid w:val="007F7DE6"/>
    <w:rsid w:val="0080036C"/>
    <w:rsid w:val="0080139D"/>
    <w:rsid w:val="0085001D"/>
    <w:rsid w:val="00882882"/>
    <w:rsid w:val="00884013"/>
    <w:rsid w:val="008A28B7"/>
    <w:rsid w:val="008D5C26"/>
    <w:rsid w:val="008E1062"/>
    <w:rsid w:val="008F50D2"/>
    <w:rsid w:val="00901922"/>
    <w:rsid w:val="009242D7"/>
    <w:rsid w:val="009531B1"/>
    <w:rsid w:val="00994C05"/>
    <w:rsid w:val="009A05CC"/>
    <w:rsid w:val="009B0B05"/>
    <w:rsid w:val="009D396E"/>
    <w:rsid w:val="009E3EB6"/>
    <w:rsid w:val="00A27491"/>
    <w:rsid w:val="00A53EFC"/>
    <w:rsid w:val="00A56597"/>
    <w:rsid w:val="00A740E0"/>
    <w:rsid w:val="00A758F2"/>
    <w:rsid w:val="00A82AA6"/>
    <w:rsid w:val="00A90C38"/>
    <w:rsid w:val="00AA07CF"/>
    <w:rsid w:val="00AA3436"/>
    <w:rsid w:val="00AA45FF"/>
    <w:rsid w:val="00AB5781"/>
    <w:rsid w:val="00AC27F9"/>
    <w:rsid w:val="00AC44B9"/>
    <w:rsid w:val="00AE424F"/>
    <w:rsid w:val="00AE5094"/>
    <w:rsid w:val="00AF2F05"/>
    <w:rsid w:val="00AF685B"/>
    <w:rsid w:val="00B454A7"/>
    <w:rsid w:val="00B80C66"/>
    <w:rsid w:val="00B94822"/>
    <w:rsid w:val="00BA746B"/>
    <w:rsid w:val="00BC3C79"/>
    <w:rsid w:val="00BE392A"/>
    <w:rsid w:val="00BF75B0"/>
    <w:rsid w:val="00C44B91"/>
    <w:rsid w:val="00C72AD5"/>
    <w:rsid w:val="00C87D0A"/>
    <w:rsid w:val="00CB0376"/>
    <w:rsid w:val="00CE5C13"/>
    <w:rsid w:val="00CF777B"/>
    <w:rsid w:val="00D12F14"/>
    <w:rsid w:val="00D2640B"/>
    <w:rsid w:val="00D371E7"/>
    <w:rsid w:val="00D56C1B"/>
    <w:rsid w:val="00DC6E9A"/>
    <w:rsid w:val="00DC75D1"/>
    <w:rsid w:val="00DD1D41"/>
    <w:rsid w:val="00DF2E17"/>
    <w:rsid w:val="00E037FA"/>
    <w:rsid w:val="00E04358"/>
    <w:rsid w:val="00E164B7"/>
    <w:rsid w:val="00E445E0"/>
    <w:rsid w:val="00E51986"/>
    <w:rsid w:val="00E522FE"/>
    <w:rsid w:val="00E560C4"/>
    <w:rsid w:val="00E752EB"/>
    <w:rsid w:val="00E75A85"/>
    <w:rsid w:val="00E76C25"/>
    <w:rsid w:val="00E85269"/>
    <w:rsid w:val="00E94D19"/>
    <w:rsid w:val="00EB7BAC"/>
    <w:rsid w:val="00EC784B"/>
    <w:rsid w:val="00EE2145"/>
    <w:rsid w:val="00EE307E"/>
    <w:rsid w:val="00EE4F3D"/>
    <w:rsid w:val="00F03A8D"/>
    <w:rsid w:val="00F26435"/>
    <w:rsid w:val="00F3526F"/>
    <w:rsid w:val="00F5116A"/>
    <w:rsid w:val="00F61D4E"/>
    <w:rsid w:val="00F7257D"/>
    <w:rsid w:val="00FA17A9"/>
    <w:rsid w:val="00FA5FBE"/>
    <w:rsid w:val="00FD1901"/>
    <w:rsid w:val="00FD1CF9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3436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3436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B55EF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A45F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32A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4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B. Area Association of Trade &amp; Industry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Ahmad Khan</dc:creator>
  <cp:keywords/>
  <dc:description/>
  <cp:lastModifiedBy>Sibex</cp:lastModifiedBy>
  <cp:revision>2</cp:revision>
  <dcterms:created xsi:type="dcterms:W3CDTF">2013-10-22T05:45:00Z</dcterms:created>
  <dcterms:modified xsi:type="dcterms:W3CDTF">2013-10-22T05:45:00Z</dcterms:modified>
</cp:coreProperties>
</file>